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8C8" w:rsidRDefault="006D68C8" w:rsidP="006D68C8">
      <w:pPr>
        <w:jc w:val="both"/>
      </w:pPr>
      <w:r>
        <w:t xml:space="preserve">А как все безобидно начиналось еще весной 2013 года. </w:t>
      </w:r>
      <w:proofErr w:type="gramStart"/>
      <w:r>
        <w:t>Китайское</w:t>
      </w:r>
      <w:proofErr w:type="gramEnd"/>
      <w:r>
        <w:t xml:space="preserve"> мылко, косметический ширпотреб. Такая себе компания </w:t>
      </w:r>
      <w:proofErr w:type="spellStart"/>
      <w:r>
        <w:t>Тианде</w:t>
      </w:r>
      <w:proofErr w:type="spellEnd"/>
      <w:r>
        <w:t xml:space="preserve">, магазинчик небольшой в Днепре, ну а теперь просто секта </w:t>
      </w:r>
      <w:proofErr w:type="spellStart"/>
      <w:r>
        <w:t>сетевиков</w:t>
      </w:r>
      <w:proofErr w:type="spellEnd"/>
      <w:r>
        <w:t xml:space="preserve">-шизофреников. </w:t>
      </w:r>
    </w:p>
    <w:p w:rsidR="00B56E7C" w:rsidRDefault="00B56E7C" w:rsidP="006D68C8">
      <w:pPr>
        <w:jc w:val="both"/>
      </w:pPr>
    </w:p>
    <w:p w:rsidR="006D68C8" w:rsidRDefault="006D68C8" w:rsidP="006D68C8">
      <w:pPr>
        <w:jc w:val="both"/>
      </w:pPr>
      <w:r>
        <w:rPr>
          <w:noProof/>
          <w:lang w:eastAsia="ru-RU"/>
        </w:rPr>
        <w:drawing>
          <wp:inline distT="0" distB="0" distL="0" distR="0" wp14:anchorId="05AA6BFD" wp14:editId="75FD8AC5">
            <wp:extent cx="6120765" cy="3441250"/>
            <wp:effectExtent l="19050" t="0" r="0" b="0"/>
            <wp:docPr id="69" name="Рисунок 33" descr="C:\Users\HOME PC\Desktop\картинки2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 PC\Desktop\картинки2\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C8" w:rsidRDefault="006D68C8" w:rsidP="006D68C8">
      <w:pPr>
        <w:jc w:val="both"/>
      </w:pPr>
      <w:r>
        <w:t xml:space="preserve">Сядем «детки» дружно в круг. Идет сеанс массового психоза. А нашей участнице, если </w:t>
      </w:r>
      <w:proofErr w:type="gramStart"/>
      <w:r>
        <w:t>повнимательней</w:t>
      </w:r>
      <w:proofErr w:type="gramEnd"/>
      <w:r>
        <w:t xml:space="preserve"> присмотреться, не помешало бы и два стульчика. И в прямом и в переносном смысле, ведь пытается же на двух стульчиках усидеть. </w:t>
      </w:r>
    </w:p>
    <w:p w:rsidR="006D68C8" w:rsidRDefault="006D68C8" w:rsidP="006D68C8">
      <w:pPr>
        <w:jc w:val="both"/>
      </w:pPr>
      <w:r>
        <w:t xml:space="preserve">Да, тогда была попытка усидеть на двух стульях, но этого оказалось мало – уселась </w:t>
      </w:r>
      <w:r w:rsidR="0096090B">
        <w:t xml:space="preserve">сейчас </w:t>
      </w:r>
      <w:r>
        <w:t>сразу на три (</w:t>
      </w:r>
      <w:proofErr w:type="spellStart"/>
      <w:r>
        <w:t>Тианде</w:t>
      </w:r>
      <w:proofErr w:type="spellEnd"/>
      <w:r>
        <w:t xml:space="preserve">, </w:t>
      </w:r>
      <w:proofErr w:type="spellStart"/>
      <w:r>
        <w:t>Сетинбокс</w:t>
      </w:r>
      <w:proofErr w:type="spellEnd"/>
      <w:r>
        <w:t xml:space="preserve">, </w:t>
      </w:r>
      <w:proofErr w:type="spellStart"/>
      <w:r>
        <w:t>Микролабс</w:t>
      </w:r>
      <w:proofErr w:type="spellEnd"/>
      <w:r>
        <w:t>). Талант, ну что тут сказать?!</w:t>
      </w:r>
    </w:p>
    <w:p w:rsidR="006D68C8" w:rsidRDefault="006D68C8" w:rsidP="006D68C8">
      <w:pPr>
        <w:jc w:val="both"/>
      </w:pPr>
      <w:r>
        <w:rPr>
          <w:noProof/>
          <w:lang w:eastAsia="ru-RU"/>
        </w:rPr>
        <w:drawing>
          <wp:inline distT="0" distB="0" distL="0" distR="0" wp14:anchorId="1AC19ACF" wp14:editId="105CB8C4">
            <wp:extent cx="6120765" cy="3441250"/>
            <wp:effectExtent l="19050" t="0" r="0" b="0"/>
            <wp:docPr id="70" name="Рисунок 34" descr="C:\Users\HOME PC\Desktop\картинки2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 PC\Desktop\картинки2\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C8" w:rsidRDefault="006D68C8" w:rsidP="006D68C8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028E835" wp14:editId="4C610B26">
            <wp:extent cx="6120765" cy="3441250"/>
            <wp:effectExtent l="19050" t="0" r="0" b="0"/>
            <wp:docPr id="71" name="Рисунок 35" descr="C:\Users\HOME PC\Desktop\картинки2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 PC\Desktop\картинки2\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C8" w:rsidRDefault="006D68C8" w:rsidP="006D68C8">
      <w:pPr>
        <w:jc w:val="both"/>
      </w:pPr>
      <w:r>
        <w:t>А вот уже и смеются или ржут, точно психоз. Не понимают, бедные, что на самом деле плакать уже пора.</w:t>
      </w:r>
    </w:p>
    <w:p w:rsidR="006D68C8" w:rsidRDefault="006D68C8" w:rsidP="006D68C8">
      <w:pPr>
        <w:jc w:val="both"/>
      </w:pPr>
      <w:r>
        <w:t>Вы, наверное, уже устали смотреть на это безобразие. Противно было и мне. Особенно противно было, когда она еще</w:t>
      </w:r>
      <w:bookmarkStart w:id="0" w:name="_GoBack"/>
      <w:bookmarkEnd w:id="0"/>
      <w:r>
        <w:t xml:space="preserve"> при этом увольняла людей, обвиняя их в плохой работе и в плохих результатах.</w:t>
      </w:r>
    </w:p>
    <w:p w:rsidR="006D68C8" w:rsidRDefault="006D68C8" w:rsidP="006D68C8">
      <w:pPr>
        <w:pStyle w:val="1"/>
        <w:shd w:val="clear" w:color="auto" w:fill="FFFFFF"/>
        <w:spacing w:before="320" w:after="70"/>
        <w:jc w:val="both"/>
      </w:pPr>
      <w:proofErr w:type="gramStart"/>
      <w:r w:rsidRPr="009A6FDC">
        <w:rPr>
          <w:rFonts w:asciiTheme="minorHAnsi" w:hAnsiTheme="minorHAnsi"/>
          <w:b w:val="0"/>
          <w:color w:val="auto"/>
          <w:sz w:val="22"/>
          <w:szCs w:val="22"/>
        </w:rPr>
        <w:t>На</w:t>
      </w:r>
      <w:proofErr w:type="gramEnd"/>
      <w:r w:rsidRPr="009A6FDC">
        <w:rPr>
          <w:rFonts w:asciiTheme="minorHAnsi" w:hAnsiTheme="minorHAnsi"/>
          <w:b w:val="0"/>
          <w:color w:val="auto"/>
          <w:sz w:val="22"/>
          <w:szCs w:val="22"/>
        </w:rPr>
        <w:t xml:space="preserve"> </w:t>
      </w:r>
      <w:proofErr w:type="gramStart"/>
      <w:r w:rsidRPr="009A6FDC">
        <w:rPr>
          <w:rFonts w:asciiTheme="minorHAnsi" w:hAnsiTheme="minorHAnsi"/>
          <w:b w:val="0"/>
          <w:color w:val="auto"/>
          <w:sz w:val="22"/>
          <w:szCs w:val="22"/>
        </w:rPr>
        <w:t>последок</w:t>
      </w:r>
      <w:proofErr w:type="gramEnd"/>
      <w:r w:rsidRPr="009A6FDC">
        <w:rPr>
          <w:rFonts w:asciiTheme="minorHAnsi" w:hAnsiTheme="minorHAnsi"/>
          <w:b w:val="0"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b w:val="0"/>
          <w:color w:val="auto"/>
          <w:sz w:val="22"/>
          <w:szCs w:val="22"/>
        </w:rPr>
        <w:t xml:space="preserve">к </w:t>
      </w:r>
      <w:r w:rsidRPr="009A6FDC">
        <w:rPr>
          <w:rFonts w:asciiTheme="minorHAnsi" w:hAnsiTheme="minorHAnsi"/>
          <w:b w:val="0"/>
          <w:color w:val="auto"/>
          <w:sz w:val="22"/>
          <w:szCs w:val="22"/>
        </w:rPr>
        <w:t xml:space="preserve">этой фото-сессии – отдых в </w:t>
      </w:r>
      <w:r>
        <w:rPr>
          <w:rFonts w:asciiTheme="minorHAnsi" w:hAnsiTheme="minorHAnsi"/>
          <w:b w:val="0"/>
          <w:color w:val="auto"/>
          <w:sz w:val="22"/>
          <w:szCs w:val="22"/>
        </w:rPr>
        <w:t xml:space="preserve">Алуште и </w:t>
      </w:r>
      <w:proofErr w:type="spellStart"/>
      <w:r w:rsidRPr="009A6FDC">
        <w:rPr>
          <w:rFonts w:asciiTheme="minorHAnsi" w:hAnsiTheme="minorHAnsi"/>
          <w:b w:val="0"/>
          <w:color w:val="auto"/>
          <w:sz w:val="22"/>
          <w:szCs w:val="22"/>
        </w:rPr>
        <w:t>Партените</w:t>
      </w:r>
      <w:proofErr w:type="spellEnd"/>
      <w:r w:rsidRPr="009A6FDC">
        <w:rPr>
          <w:rFonts w:asciiTheme="minorHAnsi" w:hAnsiTheme="minorHAnsi"/>
          <w:b w:val="0"/>
          <w:color w:val="auto"/>
          <w:sz w:val="22"/>
          <w:szCs w:val="22"/>
        </w:rPr>
        <w:t xml:space="preserve"> в сентябре-октябре 2013. </w:t>
      </w:r>
      <w:r>
        <w:rPr>
          <w:rFonts w:asciiTheme="minorHAnsi" w:hAnsiTheme="minorHAnsi"/>
          <w:b w:val="0"/>
          <w:color w:val="auto"/>
          <w:sz w:val="22"/>
          <w:szCs w:val="22"/>
        </w:rPr>
        <w:t xml:space="preserve">Очередной </w:t>
      </w:r>
      <w:r w:rsidRPr="009A6FDC">
        <w:rPr>
          <w:rFonts w:asciiTheme="minorHAnsi" w:hAnsiTheme="minorHAnsi"/>
          <w:b w:val="0"/>
          <w:color w:val="auto"/>
          <w:sz w:val="22"/>
          <w:szCs w:val="22"/>
        </w:rPr>
        <w:t xml:space="preserve">сетевой бред под названием - </w:t>
      </w:r>
      <w:r w:rsidRPr="009A6FDC">
        <w:rPr>
          <w:rFonts w:asciiTheme="minorHAnsi" w:hAnsiTheme="minorHAnsi" w:cs="Helvetica"/>
          <w:b w:val="0"/>
          <w:color w:val="auto"/>
          <w:sz w:val="22"/>
          <w:szCs w:val="22"/>
        </w:rPr>
        <w:t xml:space="preserve">Пираты Черного моря или приключения </w:t>
      </w:r>
      <w:proofErr w:type="spellStart"/>
      <w:r w:rsidRPr="009A6FDC">
        <w:rPr>
          <w:rFonts w:asciiTheme="minorHAnsi" w:hAnsiTheme="minorHAnsi" w:cs="Helvetica"/>
          <w:b w:val="0"/>
          <w:color w:val="auto"/>
          <w:sz w:val="22"/>
          <w:szCs w:val="22"/>
        </w:rPr>
        <w:t>TianDe</w:t>
      </w:r>
      <w:proofErr w:type="spellEnd"/>
      <w:r w:rsidRPr="009A6FDC">
        <w:rPr>
          <w:rFonts w:asciiTheme="minorHAnsi" w:hAnsiTheme="minorHAnsi" w:cs="Helvetica"/>
          <w:b w:val="0"/>
          <w:color w:val="auto"/>
          <w:sz w:val="22"/>
          <w:szCs w:val="22"/>
        </w:rPr>
        <w:t xml:space="preserve"> в </w:t>
      </w:r>
      <w:proofErr w:type="spellStart"/>
      <w:r w:rsidRPr="009A6FDC">
        <w:rPr>
          <w:rFonts w:asciiTheme="minorHAnsi" w:hAnsiTheme="minorHAnsi" w:cs="Helvetica"/>
          <w:b w:val="0"/>
          <w:color w:val="auto"/>
          <w:sz w:val="22"/>
          <w:szCs w:val="22"/>
        </w:rPr>
        <w:t>Партените</w:t>
      </w:r>
      <w:proofErr w:type="spellEnd"/>
      <w:r>
        <w:rPr>
          <w:rFonts w:asciiTheme="minorHAnsi" w:hAnsiTheme="minorHAnsi" w:cs="Helvetica"/>
          <w:b w:val="0"/>
          <w:color w:val="auto"/>
          <w:sz w:val="22"/>
          <w:szCs w:val="22"/>
        </w:rPr>
        <w:t>.</w:t>
      </w:r>
    </w:p>
    <w:p w:rsidR="006D68C8" w:rsidRDefault="00715B08" w:rsidP="006D68C8">
      <w:pPr>
        <w:jc w:val="both"/>
      </w:pPr>
      <w:hyperlink r:id="rId8" w:history="1">
        <w:r w:rsidR="006D68C8" w:rsidRPr="000077DC">
          <w:rPr>
            <w:rStyle w:val="a3"/>
          </w:rPr>
          <w:t>https://www.facebook.com/media/set/?set=a.671970972828265.1073741831.165151960176838&amp;type=1</w:t>
        </w:r>
      </w:hyperlink>
    </w:p>
    <w:p w:rsidR="006D68C8" w:rsidRDefault="006D68C8" w:rsidP="006D68C8">
      <w:pPr>
        <w:jc w:val="both"/>
      </w:pPr>
      <w:r>
        <w:rPr>
          <w:noProof/>
          <w:lang w:eastAsia="ru-RU"/>
        </w:rPr>
        <w:drawing>
          <wp:inline distT="0" distB="0" distL="0" distR="0" wp14:anchorId="41F59F19" wp14:editId="06E56A50">
            <wp:extent cx="6120765" cy="3441250"/>
            <wp:effectExtent l="19050" t="0" r="0" b="0"/>
            <wp:docPr id="74" name="Рисунок 38" descr="C:\Users\HOME PC\Downloads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E PC\Downloads\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C8" w:rsidRDefault="006D68C8" w:rsidP="006D68C8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A2C2594" wp14:editId="7AAA602D">
            <wp:extent cx="6120765" cy="3441250"/>
            <wp:effectExtent l="19050" t="0" r="0" b="0"/>
            <wp:docPr id="75" name="Рисунок 39" descr="C:\Users\HOME PC\Downloads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 PC\Downloads\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C8" w:rsidRDefault="006D68C8" w:rsidP="006D68C8">
      <w:pPr>
        <w:jc w:val="both"/>
      </w:pPr>
      <w:r>
        <w:rPr>
          <w:noProof/>
          <w:lang w:eastAsia="ru-RU"/>
        </w:rPr>
        <w:drawing>
          <wp:inline distT="0" distB="0" distL="0" distR="0" wp14:anchorId="75388E23" wp14:editId="15B1D538">
            <wp:extent cx="6120765" cy="3441250"/>
            <wp:effectExtent l="19050" t="0" r="0" b="0"/>
            <wp:docPr id="76" name="Рисунок 40" descr="C:\Users\HOME PC\Downloads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OME PC\Downloads\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C8" w:rsidRDefault="006D68C8" w:rsidP="006D68C8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24D8C99" wp14:editId="5417BFD1">
            <wp:extent cx="6120765" cy="3421214"/>
            <wp:effectExtent l="19050" t="0" r="0" b="0"/>
            <wp:docPr id="72" name="Рисунок 36" descr="C:\Users\HOME PC\Desktop\картинки2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 PC\Desktop\картинки2\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2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C8" w:rsidRDefault="006D68C8" w:rsidP="006D68C8">
      <w:pPr>
        <w:jc w:val="both"/>
      </w:pPr>
      <w:r>
        <w:t xml:space="preserve">Наверное, захотелось продлить себе отпуск – зарядка по утрам, морской воздух, маскарады шизофренические. А как в такой ситуации отказать себе любимой – сколько можно «перетруждаться» на Микро </w:t>
      </w:r>
      <w:proofErr w:type="spellStart"/>
      <w:r>
        <w:t>Лабсе</w:t>
      </w:r>
      <w:proofErr w:type="spellEnd"/>
      <w:r>
        <w:t xml:space="preserve">. Наверное, и </w:t>
      </w:r>
      <w:proofErr w:type="spellStart"/>
      <w:r>
        <w:t>командировочку</w:t>
      </w:r>
      <w:proofErr w:type="spellEnd"/>
      <w:r>
        <w:t xml:space="preserve"> в Крым заодно списала, вот </w:t>
      </w:r>
      <w:proofErr w:type="spellStart"/>
      <w:r>
        <w:t>умничка</w:t>
      </w:r>
      <w:proofErr w:type="spellEnd"/>
      <w:r>
        <w:t xml:space="preserve"> – гуляем по </w:t>
      </w:r>
      <w:proofErr w:type="gramStart"/>
      <w:r>
        <w:t>полной</w:t>
      </w:r>
      <w:proofErr w:type="gramEnd"/>
      <w:r>
        <w:t>, компания платит. Совести просто нет! Интересно месяц подряд каталась по Крыму или все с перерывами?</w:t>
      </w:r>
    </w:p>
    <w:p w:rsidR="006D68C8" w:rsidRDefault="006D68C8" w:rsidP="006D68C8">
      <w:pPr>
        <w:jc w:val="both"/>
      </w:pPr>
      <w:r>
        <w:t xml:space="preserve">И все же, очень интересно, как можно все это успевать: и магазин содержи, и на тренинги бесконечно катайся, и сетевыми маркетингами занимайся, и в компании же командировки одна на другой, и ролики в </w:t>
      </w:r>
      <w:proofErr w:type="spellStart"/>
      <w:r>
        <w:t>ютубе</w:t>
      </w:r>
      <w:proofErr w:type="spellEnd"/>
      <w:r>
        <w:t xml:space="preserve"> пиши да выкладывай – может она уже клонировалась?! А совести то все равно нет!</w:t>
      </w:r>
    </w:p>
    <w:p w:rsidR="00B56E7C" w:rsidRDefault="00B56E7C" w:rsidP="006D68C8">
      <w:pPr>
        <w:jc w:val="both"/>
      </w:pPr>
    </w:p>
    <w:p w:rsidR="00B56E7C" w:rsidRDefault="00B56E7C" w:rsidP="006D68C8">
      <w:pPr>
        <w:jc w:val="both"/>
      </w:pPr>
      <w:r>
        <w:t>То ли еще будет…</w:t>
      </w:r>
    </w:p>
    <w:p w:rsidR="00B56E7C" w:rsidRDefault="00B56E7C" w:rsidP="006D68C8">
      <w:pPr>
        <w:jc w:val="both"/>
      </w:pPr>
      <w:r>
        <w:t>И опять продолжение следует…</w:t>
      </w:r>
    </w:p>
    <w:p w:rsidR="0085304E" w:rsidRDefault="0085304E"/>
    <w:sectPr w:rsidR="0085304E" w:rsidSect="00F7192B">
      <w:pgSz w:w="11906" w:h="16838"/>
      <w:pgMar w:top="709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8C8"/>
    <w:rsid w:val="006D68C8"/>
    <w:rsid w:val="00715B08"/>
    <w:rsid w:val="0085304E"/>
    <w:rsid w:val="0096090B"/>
    <w:rsid w:val="00B5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8C8"/>
  </w:style>
  <w:style w:type="paragraph" w:styleId="1">
    <w:name w:val="heading 1"/>
    <w:basedOn w:val="a"/>
    <w:next w:val="a"/>
    <w:link w:val="10"/>
    <w:uiPriority w:val="9"/>
    <w:qFormat/>
    <w:rsid w:val="006D68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68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6D68C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6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8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8C8"/>
  </w:style>
  <w:style w:type="paragraph" w:styleId="1">
    <w:name w:val="heading 1"/>
    <w:basedOn w:val="a"/>
    <w:next w:val="a"/>
    <w:link w:val="10"/>
    <w:uiPriority w:val="9"/>
    <w:qFormat/>
    <w:rsid w:val="006D68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68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6D68C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6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media/set/?set=a.671970972828265.1073741831.165151960176838&amp;type=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2015-01-15T09:22:00Z</dcterms:created>
  <dcterms:modified xsi:type="dcterms:W3CDTF">2015-01-20T19:12:00Z</dcterms:modified>
</cp:coreProperties>
</file>